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85" w:type="dxa"/>
        <w:tblInd w:w="-1134" w:type="dxa"/>
        <w:tblLook w:val="04A0" w:firstRow="1" w:lastRow="0" w:firstColumn="1" w:lastColumn="0" w:noHBand="0" w:noVBand="1"/>
      </w:tblPr>
      <w:tblGrid>
        <w:gridCol w:w="4672"/>
        <w:gridCol w:w="5813"/>
      </w:tblGrid>
      <w:tr w:rsidR="00AF00A7" w14:paraId="3F47FFE6" w14:textId="77777777" w:rsidTr="00AF00A7">
        <w:tc>
          <w:tcPr>
            <w:tcW w:w="4672" w:type="dxa"/>
          </w:tcPr>
          <w:p w14:paraId="04A91D7C" w14:textId="2D9126BC" w:rsidR="00AF00A7" w:rsidRPr="00D975E4" w:rsidRDefault="00AF00A7" w:rsidP="00D975E4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75E4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практики. </w:t>
            </w:r>
          </w:p>
        </w:tc>
        <w:tc>
          <w:tcPr>
            <w:tcW w:w="5813" w:type="dxa"/>
          </w:tcPr>
          <w:p w14:paraId="0FA814DA" w14:textId="77777777" w:rsidR="00AF00A7" w:rsidRDefault="00C0538A" w:rsidP="00C053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бразовательная деятельность 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F00A7"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группе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комбинированной направленности для детей с ОНР (6-7л)</w:t>
            </w:r>
          </w:p>
          <w:p w14:paraId="66DCCA41" w14:textId="0134854F" w:rsidR="00C0538A" w:rsidRPr="00AF00A7" w:rsidRDefault="00C0538A" w:rsidP="00C053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«Я и мир профессий»</w:t>
            </w:r>
          </w:p>
        </w:tc>
      </w:tr>
      <w:tr w:rsidR="00AF00A7" w14:paraId="73B6AC4D" w14:textId="77777777" w:rsidTr="00AF00A7">
        <w:tc>
          <w:tcPr>
            <w:tcW w:w="4672" w:type="dxa"/>
          </w:tcPr>
          <w:p w14:paraId="4830DDB1" w14:textId="72190975" w:rsidR="00AF00A7" w:rsidRPr="00AF00A7" w:rsidRDefault="00AF00A7" w:rsidP="00D975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ФИО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автора-разработчика.</w:t>
            </w:r>
          </w:p>
        </w:tc>
        <w:tc>
          <w:tcPr>
            <w:tcW w:w="5813" w:type="dxa"/>
          </w:tcPr>
          <w:p w14:paraId="15B59F8D" w14:textId="517DB0D3" w:rsidR="00AF00A7" w:rsidRPr="00AF00A7" w:rsidRDefault="00AF00A7" w:rsidP="00C053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r w:rsidR="00C0538A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F00A7" w14:paraId="36C811BB" w14:textId="77777777" w:rsidTr="00AF00A7">
        <w:tc>
          <w:tcPr>
            <w:tcW w:w="4672" w:type="dxa"/>
          </w:tcPr>
          <w:p w14:paraId="41FCFC23" w14:textId="5B55DB24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Населенный пункт.</w:t>
            </w:r>
          </w:p>
        </w:tc>
        <w:tc>
          <w:tcPr>
            <w:tcW w:w="5813" w:type="dxa"/>
          </w:tcPr>
          <w:p w14:paraId="21618F6D" w14:textId="226AB369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г. Сальск</w:t>
            </w:r>
          </w:p>
        </w:tc>
      </w:tr>
      <w:tr w:rsidR="00AF00A7" w14:paraId="05D38A93" w14:textId="77777777" w:rsidTr="00AF00A7">
        <w:tc>
          <w:tcPr>
            <w:tcW w:w="4672" w:type="dxa"/>
          </w:tcPr>
          <w:p w14:paraId="345CF133" w14:textId="087A6A8A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Должность.</w:t>
            </w:r>
          </w:p>
        </w:tc>
        <w:tc>
          <w:tcPr>
            <w:tcW w:w="5813" w:type="dxa"/>
          </w:tcPr>
          <w:p w14:paraId="6C9E0931" w14:textId="166B1359" w:rsidR="00AF00A7" w:rsidRPr="00AF00A7" w:rsidRDefault="00C0538A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логопед</w:t>
            </w:r>
          </w:p>
        </w:tc>
      </w:tr>
      <w:tr w:rsidR="00AF00A7" w14:paraId="7CBC6CA0" w14:textId="77777777" w:rsidTr="00AF00A7">
        <w:tc>
          <w:tcPr>
            <w:tcW w:w="4672" w:type="dxa"/>
          </w:tcPr>
          <w:p w14:paraId="1F77E0ED" w14:textId="258F609F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организации.</w:t>
            </w:r>
          </w:p>
        </w:tc>
        <w:tc>
          <w:tcPr>
            <w:tcW w:w="5813" w:type="dxa"/>
          </w:tcPr>
          <w:p w14:paraId="54FCAE6D" w14:textId="66BFFC8B" w:rsidR="00AF00A7" w:rsidRPr="00AF00A7" w:rsidRDefault="00AF00A7" w:rsidP="00D975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дошкольное образовательное учреждение «Детский сад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20 «Тополек» г.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Сальска</w:t>
            </w:r>
          </w:p>
        </w:tc>
      </w:tr>
      <w:tr w:rsidR="00AF00A7" w14:paraId="0D0E89FF" w14:textId="77777777" w:rsidTr="00AF00A7">
        <w:tc>
          <w:tcPr>
            <w:tcW w:w="4672" w:type="dxa"/>
          </w:tcPr>
          <w:p w14:paraId="63A03EF1" w14:textId="134AE836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6.Годы реализации.</w:t>
            </w:r>
          </w:p>
        </w:tc>
        <w:tc>
          <w:tcPr>
            <w:tcW w:w="5813" w:type="dxa"/>
          </w:tcPr>
          <w:p w14:paraId="159B9778" w14:textId="27578C9F" w:rsidR="00AF00A7" w:rsidRPr="00AF00A7" w:rsidRDefault="00AF00A7" w:rsidP="00C053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C053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F00A7" w14:paraId="14DDADC1" w14:textId="77777777" w:rsidTr="00AF00A7">
        <w:tc>
          <w:tcPr>
            <w:tcW w:w="4672" w:type="dxa"/>
          </w:tcPr>
          <w:p w14:paraId="01D0C658" w14:textId="74E8E468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Аннотация практики.</w:t>
            </w:r>
          </w:p>
        </w:tc>
        <w:tc>
          <w:tcPr>
            <w:tcW w:w="5813" w:type="dxa"/>
          </w:tcPr>
          <w:p w14:paraId="4155D51E" w14:textId="0BC9D1EE" w:rsidR="00AF00A7" w:rsidRPr="00C0538A" w:rsidRDefault="00D975E4" w:rsidP="00C0538A">
            <w:pPr>
              <w:shd w:val="clear" w:color="auto" w:fill="FFFFFF"/>
              <w:spacing w:line="360" w:lineRule="auto"/>
              <w:ind w:left="-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053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занятия решались коррекционно- образовательные задачи. Воспитанники учились навыкам употребления грамматических форм; упражнялись в употреблении предлогов; закрепляли знания о различных профессиях; у дошкольников воспитывалось уважительное отношение к труду людей разных профессий.</w:t>
            </w:r>
          </w:p>
        </w:tc>
      </w:tr>
      <w:tr w:rsidR="00AF00A7" w14:paraId="19236049" w14:textId="77777777" w:rsidTr="00AF00A7">
        <w:tc>
          <w:tcPr>
            <w:tcW w:w="4672" w:type="dxa"/>
          </w:tcPr>
          <w:p w14:paraId="175F8508" w14:textId="617EED37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8.Ссылки на публикации.</w:t>
            </w:r>
          </w:p>
        </w:tc>
        <w:tc>
          <w:tcPr>
            <w:tcW w:w="5813" w:type="dxa"/>
          </w:tcPr>
          <w:p w14:paraId="467F350F" w14:textId="264EACCB" w:rsidR="00AF00A7" w:rsidRPr="004A34CE" w:rsidRDefault="004A34CE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8D3C1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https://www.maam.ru/detskijsad/obrazovatelnaja-dejatelnost-v-grupe-kombinirovanoi-napravlenosti-dlja-detei-s-onr-6-7-let-tema-ja-i-mir-profesii.html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AF00A7" w14:paraId="5D3EDF57" w14:textId="77777777" w:rsidTr="00AF00A7">
        <w:tc>
          <w:tcPr>
            <w:tcW w:w="4672" w:type="dxa"/>
          </w:tcPr>
          <w:p w14:paraId="7D319035" w14:textId="71C96AEC" w:rsidR="00AF00A7" w:rsidRPr="00AF00A7" w:rsidRDefault="00AF00A7" w:rsidP="00AF00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9.Диссеминация практики.</w:t>
            </w:r>
          </w:p>
        </w:tc>
        <w:tc>
          <w:tcPr>
            <w:tcW w:w="5813" w:type="dxa"/>
          </w:tcPr>
          <w:p w14:paraId="71762A3A" w14:textId="58D7106B" w:rsidR="00AF00A7" w:rsidRPr="00AF00A7" w:rsidRDefault="00AF00A7" w:rsidP="00C0538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0A7">
              <w:rPr>
                <w:rFonts w:ascii="Times New Roman" w:hAnsi="Times New Roman" w:cs="Times New Roman"/>
                <w:sz w:val="28"/>
                <w:szCs w:val="28"/>
              </w:rPr>
              <w:t>Выступление на педагогическом совете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 xml:space="preserve"> (протокол от  10.0</w:t>
            </w:r>
            <w:r w:rsidR="00C053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975E4">
              <w:rPr>
                <w:rFonts w:ascii="Times New Roman" w:hAnsi="Times New Roman" w:cs="Times New Roman"/>
                <w:sz w:val="28"/>
                <w:szCs w:val="28"/>
              </w:rPr>
              <w:t>.2023 № 4)</w:t>
            </w:r>
          </w:p>
        </w:tc>
      </w:tr>
    </w:tbl>
    <w:p w14:paraId="19E3AC36" w14:textId="77777777" w:rsidR="003963DF" w:rsidRDefault="003963DF" w:rsidP="00AF00A7">
      <w:pPr>
        <w:ind w:left="-1134"/>
      </w:pPr>
    </w:p>
    <w:sectPr w:rsidR="0039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1B8C"/>
    <w:multiLevelType w:val="hybridMultilevel"/>
    <w:tmpl w:val="69F0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759EA"/>
    <w:multiLevelType w:val="hybridMultilevel"/>
    <w:tmpl w:val="36A8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E2E43"/>
    <w:multiLevelType w:val="hybridMultilevel"/>
    <w:tmpl w:val="DADC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9C"/>
    <w:rsid w:val="003963DF"/>
    <w:rsid w:val="004A34CE"/>
    <w:rsid w:val="0051499C"/>
    <w:rsid w:val="00AF00A7"/>
    <w:rsid w:val="00C0538A"/>
    <w:rsid w:val="00D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F894"/>
  <w15:chartTrackingRefBased/>
  <w15:docId w15:val="{3703D6A4-A75F-4A5F-883A-AF8B6E60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0A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7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obrazovatelnaja-dejatelnost-v-grupe-kombinirovanoi-napravlenosti-dlja-detei-s-onr-6-7-let-tema-ja-i-mir-profes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2023-03-05T15:01:00Z</cp:lastPrinted>
  <dcterms:created xsi:type="dcterms:W3CDTF">2023-03-05T14:51:00Z</dcterms:created>
  <dcterms:modified xsi:type="dcterms:W3CDTF">2024-04-03T07:50:00Z</dcterms:modified>
</cp:coreProperties>
</file>